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6" w:rsidRPr="002E7C16" w:rsidRDefault="002E7C16" w:rsidP="002E7C16">
      <w:pPr>
        <w:rPr>
          <w:rFonts w:ascii="Times New Roman" w:hAnsi="Times New Roman"/>
          <w:b/>
          <w:sz w:val="24"/>
          <w:szCs w:val="24"/>
        </w:rPr>
      </w:pPr>
      <w:r w:rsidRPr="002E7C16">
        <w:rPr>
          <w:rFonts w:ascii="Times New Roman" w:hAnsi="Times New Roman"/>
          <w:b/>
          <w:sz w:val="24"/>
          <w:szCs w:val="24"/>
        </w:rPr>
        <w:t>INSTRUKCJA POSTĘPOWANIA DLA OSÓB ZDAJĄCYCH EGZAMIN MATURALNY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Na teren szkoły może wejść wyłącznie zdający zdrowy, bez objawów chorobowych sugerujących chorobę zakaźną.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Do szkoły nie może wejść zdający, który przebywa z osobą objętą kwarantanną lub izolacją w warunkach domowych, albo sam jest o</w:t>
      </w:r>
      <w:r w:rsidRPr="002E7C16">
        <w:rPr>
          <w:rFonts w:ascii="Times New Roman" w:hAnsi="Times New Roman"/>
          <w:sz w:val="24"/>
          <w:szCs w:val="24"/>
        </w:rPr>
        <w:t xml:space="preserve">bjęty kwarantanną lub izolacją </w:t>
      </w:r>
      <w:r>
        <w:rPr>
          <w:rFonts w:ascii="Times New Roman" w:hAnsi="Times New Roman"/>
          <w:sz w:val="24"/>
          <w:szCs w:val="24"/>
        </w:rPr>
        <w:br/>
      </w:r>
      <w:r w:rsidRPr="002E7C16">
        <w:rPr>
          <w:rFonts w:ascii="Times New Roman" w:hAnsi="Times New Roman"/>
          <w:sz w:val="24"/>
          <w:szCs w:val="24"/>
        </w:rPr>
        <w:t>w warunkach domowych.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Jeżeli u zdającego występują objawy mogące wskazywać na zakażenie </w:t>
      </w:r>
      <w:proofErr w:type="spellStart"/>
      <w:r w:rsidRPr="002E7C16">
        <w:rPr>
          <w:rFonts w:ascii="Times New Roman" w:hAnsi="Times New Roman"/>
          <w:sz w:val="24"/>
          <w:szCs w:val="24"/>
        </w:rPr>
        <w:t>koronawirusem</w:t>
      </w:r>
      <w:proofErr w:type="spellEnd"/>
      <w:r w:rsidRPr="002E7C16">
        <w:rPr>
          <w:rFonts w:ascii="Times New Roman" w:hAnsi="Times New Roman"/>
          <w:sz w:val="24"/>
          <w:szCs w:val="24"/>
        </w:rPr>
        <w:t xml:space="preserve">, np. kaszel, wynikające z innego problemu zdrowotnego, zdający ma obowiązek poinformować o tym dyrektora szkoły, poprzez przedłożenie zaświadczenia lekarskiego, najpóźniej w dniu egzaminu, przed jego rozpoczęciem. Zdający ma także obowiązek poinformować dyrektora szkoły jeżeli w trakcie trwania egzaminu będzie musiał korzystać ze sprzętu medycznego lub przyjmować leki.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Na teren szkoły nie może wejść rodzic, opiekun prawny zdającego z wyjątkiem sytuacji, kiedy zdający wymaga pomocy, np. w poruszaniu się.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C16">
        <w:rPr>
          <w:rFonts w:ascii="Times New Roman" w:hAnsi="Times New Roman"/>
          <w:color w:val="000000" w:themeColor="text1"/>
          <w:sz w:val="24"/>
          <w:szCs w:val="24"/>
        </w:rPr>
        <w:t xml:space="preserve">Zdający ma obowiązek wejść na teren szkoły wyznaczonym wejściem </w:t>
      </w:r>
      <w:r w:rsidRPr="002E7C16">
        <w:rPr>
          <w:rFonts w:ascii="Times New Roman" w:hAnsi="Times New Roman"/>
          <w:color w:val="000000" w:themeColor="text1"/>
          <w:sz w:val="24"/>
          <w:szCs w:val="24"/>
        </w:rPr>
        <w:br/>
        <w:t xml:space="preserve">i o wyznaczonej godzinie, zgodnie z informacją  przekazaną indywidualnie </w:t>
      </w:r>
      <w:r w:rsidRPr="002E7C16">
        <w:rPr>
          <w:rFonts w:ascii="Times New Roman" w:hAnsi="Times New Roman"/>
          <w:color w:val="000000" w:themeColor="text1"/>
          <w:sz w:val="24"/>
          <w:szCs w:val="24"/>
        </w:rPr>
        <w:br/>
        <w:t xml:space="preserve">za pośrednictwem dziennika elektronicznego, LIBRUS, który należy sprawdzać </w:t>
      </w:r>
      <w:r w:rsidRPr="002E7C16">
        <w:rPr>
          <w:rFonts w:ascii="Times New Roman" w:hAnsi="Times New Roman"/>
          <w:color w:val="000000" w:themeColor="text1"/>
          <w:sz w:val="24"/>
          <w:szCs w:val="24"/>
        </w:rPr>
        <w:br/>
        <w:t>na bieżąco (wiadomości).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Nie należy zgłaszać się na egzamin z dużym wyprzedzeniem czasowym.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Przed budynkiem szkoły nie wolno się grupować.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W przypadku pojawienia się  przed budynkiem szkoły większej liczby zdających </w:t>
      </w:r>
      <w:r w:rsidRPr="002E7C16">
        <w:rPr>
          <w:rFonts w:ascii="Times New Roman" w:hAnsi="Times New Roman"/>
          <w:sz w:val="24"/>
          <w:szCs w:val="24"/>
        </w:rPr>
        <w:br/>
        <w:t xml:space="preserve">w jednym czasie należy zachować bezpieczny dystans, wynoszący co najmniej 2 m </w:t>
      </w:r>
      <w:r w:rsidRPr="002E7C16">
        <w:rPr>
          <w:rFonts w:ascii="Times New Roman" w:hAnsi="Times New Roman"/>
          <w:sz w:val="24"/>
          <w:szCs w:val="24"/>
        </w:rPr>
        <w:br/>
        <w:t>i  zasłonić usta oraz nos.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Każdy zdający, wchodzący do budynku musi mieć zakryte usta i nos maseczką. Zdający, którzy ze względów zdrowotnych nie mogą zakrywać ust i nosa maseczką, mogą nosić przyłbicę.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Przy wejściu do szkoły obowiązkowo należy zdezynfekować ręce.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Podczas kichania lub kasłania należy  zgięciem łokcia zasłaniać  nos i usta.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Zdający nie powinien wnosić na teren szkoły żadnych zbędnych rzeczy, np. książek czy maskotek.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Po wejściu do szkoły, jeżeli jest to konieczne, zdający kieruje się do szatani, gdzie </w:t>
      </w:r>
      <w:r w:rsidRPr="002E7C16">
        <w:rPr>
          <w:rFonts w:ascii="Times New Roman" w:hAnsi="Times New Roman"/>
          <w:sz w:val="24"/>
          <w:szCs w:val="24"/>
        </w:rPr>
        <w:br/>
        <w:t xml:space="preserve">w swojej szafce pozostawia okrycie wierzchnie, torebkę, telefon komórkowy itp., </w:t>
      </w:r>
      <w:r w:rsidRPr="002E7C16">
        <w:rPr>
          <w:rFonts w:ascii="Times New Roman" w:hAnsi="Times New Roman"/>
          <w:sz w:val="24"/>
          <w:szCs w:val="24"/>
        </w:rPr>
        <w:br/>
        <w:t xml:space="preserve">a następnie udaje się bezpośrednio do sali egzaminacyjnej. (W dniu 10 czerwca </w:t>
      </w:r>
      <w:r w:rsidRPr="002E7C16">
        <w:rPr>
          <w:rFonts w:ascii="Times New Roman" w:hAnsi="Times New Roman"/>
          <w:sz w:val="24"/>
          <w:szCs w:val="24"/>
        </w:rPr>
        <w:br/>
        <w:t>2020 r. – środa  mogą nastąpić zmiany w lokalizacji szatni dla części zdających</w:t>
      </w:r>
      <w:r w:rsidRPr="002E7C16">
        <w:rPr>
          <w:rFonts w:ascii="Times New Roman" w:hAnsi="Times New Roman"/>
          <w:sz w:val="24"/>
          <w:szCs w:val="24"/>
        </w:rPr>
        <w:br/>
        <w:t>o czym zostaną  oni powiadomieni za pośrednictwem dziennika  elektronicznego LIBRUS).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Zdający ma obowiązek znać numer sali, w której będzie zdawał egzamin w danym dniu. Informację tę można sprawdzić po zalogowaniu się do systemu OBIEG.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Na terenie szkoły, należy poruszać się, zachowując bezpieczny dystans pomiędzy innymi osobami, wynoszący co najmniej 2 m.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Zdający jest zobowiązany do zakrywania ust i nosa do momentu zajęcia miejsca w sali egzaminacyjnej.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lastRenderedPageBreak/>
        <w:t xml:space="preserve">Przy wejściu do sali egzaminacyjnej zdający musi pokazać dowód osobisty lub inny dokument ze zdjęciem.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Przedstawiciel zespołu nadzorującego może  poprosić zdającego o chwilowe odsłonięcie twarzy w celu zweryfikowania jego tożsamości.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Do sali egzaminacyjnej nie wolno wnosić okryć wierzchnich, torebek,  maskotek urządzeń telekomunikacyjnych, ani przyborów innych, niż wymienione</w:t>
      </w:r>
      <w:r w:rsidRPr="002E7C16">
        <w:rPr>
          <w:rFonts w:ascii="Times New Roman" w:hAnsi="Times New Roman"/>
          <w:sz w:val="24"/>
          <w:szCs w:val="24"/>
        </w:rPr>
        <w:br/>
        <w:t>w komunikacie CKE.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Wniesienie do sali egzaminacyjnej urządzenia telekomunikacyjnego, np. telefonu komórkowego jest podstawą do przerwania i unieważnienia egzaminu, bez względu na to czy zdający korzystał z niego, czy nie.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Wchodząc do sali egzaminacyjnej zdający powinien posiadać co najmniej 2 długopisy </w:t>
      </w:r>
      <w:r w:rsidRPr="002E7C16">
        <w:rPr>
          <w:rFonts w:ascii="Times New Roman" w:hAnsi="Times New Roman"/>
          <w:sz w:val="24"/>
          <w:szCs w:val="24"/>
        </w:rPr>
        <w:br/>
        <w:t>z czarnym wkładem i przybory zgodne z komunikatem CKE (wykaz przyborów można znaleźć na stronie internetowej szkoły w zakładce MATURA 2020).  Zdający może również wnieść do sali małą butelkę wody, która powinna  stać na podłodze przy nodze stolika. Szkoła nie zapewnia zdającym wody pitnej, ani zapasowych przyborów i  kalkulatorów.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Przy wejściu do sali egzaminacyjnej zdający otrzymuje zestaw naklejek </w:t>
      </w:r>
      <w:r w:rsidRPr="002E7C16">
        <w:rPr>
          <w:rFonts w:ascii="Times New Roman" w:hAnsi="Times New Roman"/>
          <w:sz w:val="24"/>
          <w:szCs w:val="24"/>
        </w:rPr>
        <w:br/>
        <w:t xml:space="preserve">na poszczególne dni egzaminu, które po każdym dniu egzaminu zabiera do domu </w:t>
      </w:r>
      <w:r w:rsidRPr="002E7C16">
        <w:rPr>
          <w:rFonts w:ascii="Times New Roman" w:hAnsi="Times New Roman"/>
          <w:sz w:val="24"/>
          <w:szCs w:val="24"/>
        </w:rPr>
        <w:br/>
        <w:t xml:space="preserve">i przynosi z powrotem na kolejny egzamin. Naklejek nie wolno zdającemu zgubić. </w:t>
      </w:r>
      <w:r w:rsidRPr="002E7C16">
        <w:rPr>
          <w:rFonts w:ascii="Times New Roman" w:hAnsi="Times New Roman"/>
          <w:sz w:val="24"/>
          <w:szCs w:val="24"/>
        </w:rPr>
        <w:br/>
        <w:t>Nie może też zapomnieć o ich przyniesieniu na każdy egzamin!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Przedstawiciel zespołu nadzorującego  w obecności zdającego losuje dla niego numer miejsca w sali egzaminacyjnej.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Po   zajęciu miejsca  w sali egzaminacyjnej w oczekiwaniu na rozpoczęcie  czynności organizacyjnych, zdający może wyjść do toalety, za zgodą członka zespołu nadzorującego. Wychodząc obowiązkowo musi założyć maseczkę/ przyłbicę.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Zdający ma obowiązek  zakrywać usta i nos  maseczką/przyłbicą w następujących sytuacjach:</w:t>
      </w:r>
    </w:p>
    <w:p w:rsidR="002E7C16" w:rsidRPr="002E7C16" w:rsidRDefault="002E7C16" w:rsidP="002E7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do zdającego podchodzi członek zespołu nadzorującego, aby odpowiedzieć na zadane przez niego pytanie,</w:t>
      </w:r>
    </w:p>
    <w:p w:rsidR="002E7C16" w:rsidRPr="002E7C16" w:rsidRDefault="002E7C16" w:rsidP="002E7C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do zdającego podchodzi członek zespołu nadzorującego, aby sprawdzić poprawność zakodowania pracy,</w:t>
      </w:r>
    </w:p>
    <w:p w:rsidR="00F528F3" w:rsidRDefault="002E7C16" w:rsidP="00F528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zdający  podchodzi do stanowiska, na którym znajduje się słownik (w trakcie egzaminu z języka polskiego),</w:t>
      </w:r>
    </w:p>
    <w:p w:rsidR="002E7C16" w:rsidRPr="00F528F3" w:rsidRDefault="002E7C16" w:rsidP="00F528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28F3">
        <w:rPr>
          <w:rFonts w:ascii="Times New Roman" w:hAnsi="Times New Roman"/>
          <w:sz w:val="24"/>
          <w:szCs w:val="24"/>
        </w:rPr>
        <w:t>zdający wychodzi do toalety</w:t>
      </w:r>
      <w:r w:rsidRPr="00F528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28F3">
        <w:rPr>
          <w:rFonts w:ascii="Times New Roman" w:hAnsi="Times New Roman"/>
          <w:sz w:val="24"/>
          <w:szCs w:val="24"/>
        </w:rPr>
        <w:t>w trakcie trwania egzaminu.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Zarówno zdający, jak i członkowie zespołu nadzorującego mogą – jeżeli uznają to za właściwe – mieć zakryte usta i nos w trakcie trwania egzaminu, nawet po zajęciu wyznaczonego miejsca.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Po zajęciu miejsc w sali przez wszystkich zdających przewodniczący zespołu nadzorującego udaje się do gabinetu dyrektora szkoły po odbiór materiałów egzaminacyjnych. Przy odbiorze materiałów egzaminacyjnych obecny jest jeden przedstawiciel zdających dla wszystkich </w:t>
      </w:r>
      <w:proofErr w:type="spellStart"/>
      <w:r w:rsidRPr="002E7C16">
        <w:rPr>
          <w:rFonts w:ascii="Times New Roman" w:hAnsi="Times New Roman"/>
          <w:sz w:val="24"/>
          <w:szCs w:val="24"/>
        </w:rPr>
        <w:t>sal</w:t>
      </w:r>
      <w:proofErr w:type="spellEnd"/>
      <w:r w:rsidRPr="002E7C16">
        <w:rPr>
          <w:rFonts w:ascii="Times New Roman" w:hAnsi="Times New Roman"/>
          <w:sz w:val="24"/>
          <w:szCs w:val="24"/>
        </w:rPr>
        <w:t>, który kontroluje, czy materiały egzaminacyjne nie zostały naruszone (czy na arkuszach nie zostały zerwane papierowe zabezpieczenia).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E7C16">
        <w:rPr>
          <w:rFonts w:ascii="Times New Roman" w:hAnsi="Times New Roman"/>
          <w:sz w:val="24"/>
          <w:szCs w:val="24"/>
        </w:rPr>
        <w:lastRenderedPageBreak/>
        <w:t xml:space="preserve">Po rozdaniu arkuszy egzaminacyjnych spóźniony zdający nie  może już  wejść  do sali egzaminacyjnej. W uzasadnionych przypadkach, nie później niż do zakończenia  drugiego etapu czynności organizacyjnych, tzn. do chwili zapisania czasu rozpoczęcia </w:t>
      </w:r>
      <w:r w:rsidRPr="002E7C16">
        <w:rPr>
          <w:rFonts w:ascii="Times New Roman" w:hAnsi="Times New Roman"/>
          <w:sz w:val="24"/>
          <w:szCs w:val="24"/>
        </w:rPr>
        <w:br/>
        <w:t xml:space="preserve">i zakończenia egzaminu decyzję o wpuszczeniu do sali spóźnionego zdającego podejmuje przewodniczący zespołu nadzorującego, ale zdający kończy pracę </w:t>
      </w:r>
      <w:r w:rsidRPr="002E7C16">
        <w:rPr>
          <w:rFonts w:ascii="Times New Roman" w:hAnsi="Times New Roman"/>
          <w:sz w:val="24"/>
          <w:szCs w:val="24"/>
        </w:rPr>
        <w:br/>
        <w:t xml:space="preserve">z arkuszem zgodnie z czasem zapisanym na tablicy. Zdarzenie to odnotowuje się </w:t>
      </w:r>
      <w:r w:rsidRPr="002E7C16">
        <w:rPr>
          <w:rFonts w:ascii="Times New Roman" w:hAnsi="Times New Roman"/>
          <w:sz w:val="24"/>
          <w:szCs w:val="24"/>
        </w:rPr>
        <w:br/>
        <w:t>w protokole przebiegu egzaminu.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W trakcie trwania egzaminu każdą potrzebę, pytanie itp. zdający sygnalizuje poprzez podniesieni ręki i oczekuje na podejście członka zespołu nadzorującego.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W trakcie trwania egzaminu zdający może korzystać wyłącznie   z własnych przyborów do pisania, linijki, cyrkla, kalkulatora itd. Zdający nie może pożyczać przyborów od innych zdających.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Przed korzystaniem ze słownika podczas  egzaminu z języka polskiego zdający  musi  obowiązkowo zdezynfekować ręce przy użyciu płynu znajdującego się obok słownika.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W trakcie czynności organizacyjnych, poprzedzających rozpoczęcie egzaminu,</w:t>
      </w:r>
      <w:r w:rsidRPr="002E7C16">
        <w:rPr>
          <w:rFonts w:ascii="Times New Roman" w:hAnsi="Times New Roman"/>
          <w:sz w:val="24"/>
          <w:szCs w:val="24"/>
        </w:rPr>
        <w:br/>
        <w:t xml:space="preserve"> i w trakcie trwania egzaminu zdający bezwzględnie musi podporządkować się poleceniom członków zespołu nadzorującego.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Wszystkie czynności związane z kodowaniem arkusza należy wykonywać powoli </w:t>
      </w:r>
      <w:r w:rsidRPr="002E7C16">
        <w:rPr>
          <w:rFonts w:ascii="Times New Roman" w:hAnsi="Times New Roman"/>
          <w:sz w:val="24"/>
          <w:szCs w:val="24"/>
        </w:rPr>
        <w:br/>
        <w:t>i dokładnie, zgodnie ze wskazówkami członków zespołu nadzorującego.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Na karcie tytułowej arkusze egzaminacyjne będą zawierały daty majowe, zgodnie </w:t>
      </w:r>
      <w:r w:rsidRPr="002E7C16">
        <w:rPr>
          <w:rFonts w:ascii="Times New Roman" w:hAnsi="Times New Roman"/>
          <w:sz w:val="24"/>
          <w:szCs w:val="24"/>
        </w:rPr>
        <w:br/>
        <w:t>z pierwotnie planowanymi terminami organizacji egzaminu maturalnego. Zdający nie powinien  zgłaszać tego zespołowi nadzorującemu jako błąd.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Zdający może wyjść do toalety w trakcie trwania egzaminu. Po uzyskaniu zezwolenia przedstawiciela zespołu nadzorującego na wyjście zdający pozostawia zamknięty arkusz  egzaminacyjny na swoim stoliku, członek zespołu nadzorującego, który ma na rękach rękawiczki otwiera  mu drzwi i przekazuje zdającego pod opiekę osobie pełniącej dyżur w korytarzu. Zdającemu wchodzącemu z powrotem do sali egzaminacyjnej  drzwi   otwiera osoba dyżurująca  w korytarzu, mająca na rękach rękawiczki. Czas nieobecności zdającego w sali egzaminacyjnej  jest odnotowywany w protokole przebiegu egzaminu. Podczas  wyjścia do toalety zdający nie może kontaktować się z innymi osobami. Podczas wychodzenia z sali i wchodzenia do sali egzaminacyjnej zdający nie może dotykać rękoma klamki, ani drzwi!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W przypadku stwierdzenia niesamodzielnej pracy zdającego, zakłócania przez niego przebiegu egzaminu lub wniesienia niedozwolonego urządzenia teleinformacyjnego  egzamin zdającego zostaje przerwany przez dyrektora szkoły na wniosek przewodniczącego zespołu nadzorującego.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Przerwanie egzaminu może nastąpić także z przyczyn zdrowotnych. Nie uprawnia ono automatycznie zdającego do przystąpienia do egzaminu w terminie dodatkowym.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Jeżeli zdający ukończył pracę z arkuszem, odkłada zamknięty arkusz na brzeg stolika, zgłasza ukończenie pracy przedstawicielowi zespołu nadzorującego przez podniesienie ręki,  zakłada maseczkę/przyłbicę i po sprawdzeniu kompletności oddawanego arkusza, za przyzwoleniem przedstawiciela zespołu nadzorującego, wychodzi z sali nie zakłócając pracy innym zdającym. Arkusz pozostaje na stoliku.  Zdający może opuścić salę egzaminacyjną najpóźniej na 15 minut przed czasem </w:t>
      </w:r>
      <w:r w:rsidRPr="002E7C16">
        <w:rPr>
          <w:rFonts w:ascii="Times New Roman" w:hAnsi="Times New Roman"/>
          <w:sz w:val="24"/>
          <w:szCs w:val="24"/>
        </w:rPr>
        <w:lastRenderedPageBreak/>
        <w:t xml:space="preserve">wyznaczonym jako czas zakończenia egzaminu. W ciągu ostatnich 15 minut przed zakończeniem egzaminu, nawet jeżeli ukończył pracę z arkuszem,  nie może upuścić sali. Zdający, którzy pozostaną w sali do zakończenia egzaminu  nie opuszczają  swoich miejsc do momentu uzyskania zgody na opuszczenie sali  wydanej przez nauczyciela pełniącego dyżur w korytarzu.  Salę opuszczają pojedynczo według wskazówek nauczyciela dyżurującego.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Po zakończeniu egzaminu jeden zdający powinien pozostać w sali do momentu zakończenia pakowania materiałów egzaminacyjnych przez członków zespołu nadzorującego i obserwować wykonywane czynności  z  bezpiecznej odległości.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Podczas opuszczania budynku szkoły po zakończonym egzaminie należy bezwzględnie podporządkować się instrukcjom nauczycieli dyżurujących. Należy poruszać się z zasłoniętymi ustami i nosem, zachowując bezpieczny dystans </w:t>
      </w:r>
      <w:r w:rsidRPr="002E7C16">
        <w:rPr>
          <w:rFonts w:ascii="Times New Roman" w:hAnsi="Times New Roman"/>
          <w:sz w:val="24"/>
          <w:szCs w:val="24"/>
        </w:rPr>
        <w:br/>
        <w:t xml:space="preserve">w stosunku do innych osób, nie wolno grupować się, ani dzielić  wrażeniami po egzaminie z innymi zdającymi. Dotyczy to korytarzy, szatni i terenu przed budynkiem szkoły, który należy sprawnie i szybko opuścić. 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>Osoby, które przystępują do dwóch egzaminów jednego dnia, powinny  w czasie przerwy opuścić budynek szkoły. W wyjątkowych sytuacjach,  oczekiwanie na kolejny egzamin jest możliwe w pomieszczeniu kawiarenki, z wyjątkiem  dnia 10 czerwca 2020 r. (środa), kiedy pomieszczenie to będzie wykorzy</w:t>
      </w:r>
      <w:r>
        <w:rPr>
          <w:rFonts w:ascii="Times New Roman" w:hAnsi="Times New Roman"/>
          <w:sz w:val="24"/>
          <w:szCs w:val="24"/>
        </w:rPr>
        <w:t xml:space="preserve">stane jako sala egzaminacyjna. </w:t>
      </w:r>
      <w:r w:rsidRPr="002E7C16">
        <w:rPr>
          <w:rFonts w:ascii="Times New Roman" w:hAnsi="Times New Roman"/>
          <w:sz w:val="24"/>
          <w:szCs w:val="24"/>
        </w:rPr>
        <w:t>Przebywając w pomieszczeniu  kawiarenki należy pamiętać o zachowaniu właściwego dystansu społecznego wynoszącego co najmniej 1,5 m.</w:t>
      </w:r>
    </w:p>
    <w:p w:rsidR="002E7C1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Zgłaszając się na egzamin każdy zdający powinien uwzględnić możliwość pojawienia się utrudnień komunikacyjnych, szczególnie na ulicy Ludźmierskiej, wynikających  </w:t>
      </w:r>
      <w:r w:rsidRPr="002E7C16">
        <w:rPr>
          <w:rFonts w:ascii="Times New Roman" w:hAnsi="Times New Roman"/>
          <w:sz w:val="24"/>
          <w:szCs w:val="24"/>
        </w:rPr>
        <w:br/>
        <w:t xml:space="preserve">z prac remontowych prowadzonych przy przejeździe kolejowym i wdrożonym od dnia </w:t>
      </w:r>
      <w:r w:rsidRPr="002E7C16">
        <w:rPr>
          <w:rFonts w:ascii="Times New Roman" w:hAnsi="Times New Roman"/>
          <w:sz w:val="24"/>
          <w:szCs w:val="24"/>
        </w:rPr>
        <w:br/>
        <w:t xml:space="preserve">1 czerwca  2020 r. objeździe, wydłużającym czas dojazdu do szkoły od strony centrum miasta. </w:t>
      </w:r>
    </w:p>
    <w:p w:rsidR="00060286" w:rsidRPr="002E7C16" w:rsidRDefault="002E7C16" w:rsidP="002E7C1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7C16">
        <w:rPr>
          <w:rFonts w:ascii="Times New Roman" w:hAnsi="Times New Roman"/>
          <w:sz w:val="24"/>
          <w:szCs w:val="24"/>
        </w:rPr>
        <w:t xml:space="preserve">W razie jakichkolwiek problemów z dojazdem, zdrowotnych lub innych, </w:t>
      </w:r>
      <w:r w:rsidRPr="002E7C16">
        <w:rPr>
          <w:rFonts w:ascii="Times New Roman" w:hAnsi="Times New Roman"/>
          <w:sz w:val="24"/>
          <w:szCs w:val="24"/>
        </w:rPr>
        <w:br/>
        <w:t xml:space="preserve">które pojawią się w dniu egzaminu  należy jak najszybciej kontaktować się </w:t>
      </w:r>
      <w:r w:rsidRPr="002E7C16">
        <w:rPr>
          <w:rFonts w:ascii="Times New Roman" w:hAnsi="Times New Roman"/>
          <w:sz w:val="24"/>
          <w:szCs w:val="24"/>
        </w:rPr>
        <w:br/>
        <w:t>z sekretariatem szkoły (18 26 640 75). Jeżeli będzie tylko taka możliwość postaramy się pomóc.</w:t>
      </w:r>
    </w:p>
    <w:sectPr w:rsidR="00060286" w:rsidRPr="002E7C16" w:rsidSect="002E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563"/>
    <w:multiLevelType w:val="hybridMultilevel"/>
    <w:tmpl w:val="C45486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AD7EC3"/>
    <w:multiLevelType w:val="hybridMultilevel"/>
    <w:tmpl w:val="8B30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20E4"/>
    <w:multiLevelType w:val="hybridMultilevel"/>
    <w:tmpl w:val="E35A86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1"/>
    <w:rsid w:val="00060286"/>
    <w:rsid w:val="00095849"/>
    <w:rsid w:val="002E7C16"/>
    <w:rsid w:val="004C23F1"/>
    <w:rsid w:val="00573CE7"/>
    <w:rsid w:val="00D521DF"/>
    <w:rsid w:val="00F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2020-06-02T07:02:00Z</cp:lastPrinted>
  <dcterms:created xsi:type="dcterms:W3CDTF">2020-06-03T07:03:00Z</dcterms:created>
  <dcterms:modified xsi:type="dcterms:W3CDTF">2020-06-03T07:03:00Z</dcterms:modified>
</cp:coreProperties>
</file>