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7B" w:rsidRDefault="00F6387B" w:rsidP="00F6387B">
      <w:pPr>
        <w:pStyle w:val="Standard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Wykaz  podręczników  dla uczniów klas pierwszych</w:t>
      </w:r>
      <w:r w:rsidR="00A327B1">
        <w:rPr>
          <w:rFonts w:ascii="Times New Roman" w:hAnsi="Times New Roman"/>
          <w:b/>
          <w:bCs/>
          <w:sz w:val="28"/>
        </w:rPr>
        <w:t xml:space="preserve"> po gimnazjum</w:t>
      </w: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F6387B" w:rsidRDefault="008E6C28" w:rsidP="00F6387B">
      <w:pPr>
        <w:pStyle w:val="Standard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Klasa 1</w:t>
      </w:r>
      <w:r w:rsidR="00F6387B">
        <w:rPr>
          <w:rFonts w:ascii="Times New Roman" w:hAnsi="Times New Roman"/>
          <w:b/>
          <w:bCs/>
          <w:sz w:val="28"/>
        </w:rPr>
        <w:t xml:space="preserve"> F (</w:t>
      </w:r>
      <w:r w:rsidR="00F6387B" w:rsidRPr="003536D2">
        <w:rPr>
          <w:rFonts w:ascii="Times New Roman" w:hAnsi="Times New Roman"/>
          <w:bCs/>
          <w:sz w:val="28"/>
        </w:rPr>
        <w:t>matematyka, język angielski, informatyka</w:t>
      </w:r>
      <w:r w:rsidR="00F6387B">
        <w:rPr>
          <w:rFonts w:ascii="Times New Roman" w:hAnsi="Times New Roman"/>
          <w:b/>
          <w:bCs/>
          <w:sz w:val="28"/>
        </w:rPr>
        <w:t xml:space="preserve"> )</w:t>
      </w: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</w:p>
    <w:tbl>
      <w:tblPr>
        <w:tblW w:w="10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2"/>
        <w:gridCol w:w="5746"/>
        <w:gridCol w:w="2136"/>
      </w:tblGrid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Zajęcia edukacyjne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Tytuł i autor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Wydawnictwo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NormalnyWeb"/>
              <w:spacing w:before="0" w:after="0"/>
            </w:pPr>
            <w:r w:rsidRPr="00C3367D">
              <w:t>Podręcznik zostanie podany we wrześniu  po przeprowadzeniu testu  określającego  poziom zaawansowania znajomości języka.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lang w:val="en-US"/>
              </w:rPr>
            </w:pPr>
          </w:p>
          <w:p w:rsidR="00F6387B" w:rsidRPr="00C3367D" w:rsidRDefault="00F6387B" w:rsidP="00A327B1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C3367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N. Drabich, T. Gajownik, B. Sekulski, C. Serzysko: </w:t>
            </w:r>
            <w:proofErr w:type="spellStart"/>
            <w:r w:rsidRPr="00C3367D">
              <w:rPr>
                <w:rFonts w:ascii="Times New Roman" w:hAnsi="Times New Roman"/>
              </w:rPr>
              <w:t>Infos</w:t>
            </w:r>
            <w:proofErr w:type="spellEnd"/>
            <w:r w:rsidRPr="00C3367D">
              <w:rPr>
                <w:rFonts w:ascii="Times New Roman" w:hAnsi="Times New Roman"/>
              </w:rPr>
              <w:t xml:space="preserve"> 2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eastAsia="Book Antiqua" w:hAnsi="Times New Roman"/>
              </w:rPr>
              <w:t xml:space="preserve"> </w:t>
            </w:r>
            <w:r w:rsidRPr="00C3367D">
              <w:rPr>
                <w:rFonts w:ascii="Times New Roman" w:hAnsi="Times New Roman"/>
              </w:rPr>
              <w:t>(podręcznik + ćwiczenia)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Pearson Central Europe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>
              <w:t>Podręcznik zostanie podany we wrześniu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A327B1" w:rsidP="00F6387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historia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Stanisław Roszak, Jarosław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Kłaczkow:Poznać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przeszłość. Wiek XX.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Zbigniew Smutek, Jan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Maleska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Odkrywamy na nowo</w:t>
            </w:r>
            <w:r w:rsidRPr="00C3367D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kulturze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Monika Bokiniec, Barbara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Forysiewicz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Jacek Michałowski, Natalia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Mrozkowiak-Nastrożna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Grzegorz Nazaruk, Magdalena Sacha, Grażyna Świętochowska : Spotkania z kulturą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polski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Dariusz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Chemperek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Adam Kalbarczyk, Katarzyna Olejnik : Nowe zrozumieć tekst-zrozumieć człowieka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matematyka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Świda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:  Matematyka – podręcznik do liceów i techników, klasa I, zakres podstawowy i rozszerzony.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Oficyna Edukacyjna – Krzysztof Pazdro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informatyka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E. Gurbiel, G.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Hardt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–Olejniczak,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Kołczyk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H.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Krupicka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M. M. Sysło : Informatyka to podstawa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Z. Makieła, T. Rachwał : Krok w przedsiębiorczość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chemia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Joanna Meszko: Ciekawi świata 1.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geografia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R.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Uliszak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K.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Wiedermann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Oblicza geografii                          (p. podstawowy)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biologia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Beata Jakubik, Renata Szymańska: Biologia podręcznik dla szkół ponadgimnazjalnych zakres podstawowy -Odkrywamy na nowo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fizyka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>Maria Fiałkowska: Świat fizyki, podręcznik dla szkół ponadgimnazjalnych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religia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 xml:space="preserve">Renata Chrzanowska, Tadeusz </w:t>
            </w:r>
            <w:proofErr w:type="spellStart"/>
            <w:r w:rsidRPr="00C3367D">
              <w:rPr>
                <w:rFonts w:ascii="Times New Roman" w:hAnsi="Times New Roman"/>
                <w:shd w:val="clear" w:color="auto" w:fill="FFFFFF"/>
              </w:rPr>
              <w:t>Panuś</w:t>
            </w:r>
            <w:proofErr w:type="spellEnd"/>
            <w:r w:rsidRPr="00C3367D">
              <w:rPr>
                <w:rFonts w:ascii="Times New Roman" w:hAnsi="Times New Roman"/>
                <w:shd w:val="clear" w:color="auto" w:fill="FFFFFF"/>
              </w:rPr>
              <w:t> :Mocni wiarą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Wydawnictwo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Św. Stanisława</w:t>
            </w:r>
          </w:p>
        </w:tc>
      </w:tr>
    </w:tbl>
    <w:p w:rsidR="00F6387B" w:rsidRPr="00C3367D" w:rsidRDefault="00F6387B" w:rsidP="00F6387B">
      <w:pPr>
        <w:pStyle w:val="Standard"/>
        <w:rPr>
          <w:rFonts w:ascii="Times New Roman" w:hAnsi="Times New Roman"/>
          <w:b/>
          <w:bCs/>
        </w:rPr>
      </w:pP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A327B1" w:rsidRDefault="00A327B1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A327B1" w:rsidRDefault="00A327B1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A327B1" w:rsidRDefault="00A327B1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A327B1" w:rsidRDefault="00A327B1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2769C6" w:rsidRDefault="002769C6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FD70BE" w:rsidRDefault="00FD70BE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F6387B" w:rsidRDefault="008E6C28" w:rsidP="00F6387B">
      <w:pPr>
        <w:pStyle w:val="Standard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Klasa 1</w:t>
      </w:r>
      <w:r w:rsidR="00F6387B">
        <w:rPr>
          <w:rFonts w:ascii="Times New Roman" w:hAnsi="Times New Roman"/>
          <w:b/>
          <w:bCs/>
          <w:sz w:val="28"/>
        </w:rPr>
        <w:t xml:space="preserve">G ( </w:t>
      </w:r>
      <w:r w:rsidR="00F6387B" w:rsidRPr="003536D2">
        <w:rPr>
          <w:rFonts w:ascii="Times New Roman" w:hAnsi="Times New Roman"/>
          <w:bCs/>
          <w:sz w:val="28"/>
        </w:rPr>
        <w:t>geografia, język angielski, matematyka</w:t>
      </w:r>
      <w:r w:rsidR="00F6387B">
        <w:rPr>
          <w:rFonts w:ascii="Times New Roman" w:hAnsi="Times New Roman"/>
          <w:b/>
          <w:bCs/>
          <w:sz w:val="28"/>
        </w:rPr>
        <w:t>)</w:t>
      </w:r>
    </w:p>
    <w:p w:rsidR="002769C6" w:rsidRDefault="002769C6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</w:p>
    <w:tbl>
      <w:tblPr>
        <w:tblW w:w="10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5887"/>
        <w:gridCol w:w="2136"/>
      </w:tblGrid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Zajęcia edukacyjne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Tytuł i autor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Wydawnictwo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FF0000"/>
              </w:rPr>
            </w:pPr>
            <w:r w:rsidRPr="00C3367D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C3367D">
              <w:rPr>
                <w:rFonts w:ascii="Times New Roman" w:hAnsi="Times New Roman"/>
              </w:rPr>
              <w:t>Podręcznik zostanie podany we wrześniu  po przeprowadzeniu testu  określającego  poziom zaawansowania znajomości języka.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A327B1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C3367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N. Drabich, T. Gajownik, B. Sekulski, C. Serzysko: </w:t>
            </w:r>
            <w:proofErr w:type="spellStart"/>
            <w:r w:rsidRPr="00C3367D">
              <w:rPr>
                <w:rFonts w:ascii="Times New Roman" w:hAnsi="Times New Roman"/>
              </w:rPr>
              <w:t>Infos</w:t>
            </w:r>
            <w:proofErr w:type="spellEnd"/>
            <w:r w:rsidRPr="00C3367D">
              <w:rPr>
                <w:rFonts w:ascii="Times New Roman" w:hAnsi="Times New Roman"/>
              </w:rPr>
              <w:t xml:space="preserve"> 2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eastAsia="Book Antiqua" w:hAnsi="Times New Roman"/>
              </w:rPr>
              <w:t xml:space="preserve"> </w:t>
            </w:r>
            <w:r w:rsidRPr="00C3367D">
              <w:rPr>
                <w:rFonts w:ascii="Times New Roman" w:hAnsi="Times New Roman"/>
              </w:rPr>
              <w:t>(podręcznik + ćwiczenia)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Pearson Central Europe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>
              <w:t>Podręcznik zostanie podany we wrześniu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A327B1" w:rsidP="00F6387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historia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Stanisław Roszak, Jarosław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Kłaczkow:Poznać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przeszłość. Wiek XX.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Zbigniew Smutek, Jan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Maleska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Odkrywamy na nowo</w:t>
            </w:r>
            <w:r w:rsidRPr="00C3367D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kulturze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Monika Bokiniec, Barbara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Forysiewicz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Jacek Michałowski, Natalia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Mrozkowiak-Nastrożna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Grzegorz Nazaruk, Magdalena Sacha, Grażyna Świętochowska : Spotkania z kulturą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polski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Dariusz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Chemperek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Adam Kalbarczyk, Katarzyna Olejnik : Nowe zrozumieć tekst-zrozumieć człowieka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matematyka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Świda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:  Matematyka – podręcznik do liceów i techników, klasa I, zakres podstawowy i rozszerzony.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Oficyna Edukacyjna – Krzysztof Pazdro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informatyka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E. Gurbiel, G.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Hardt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–Olejniczak,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Kołczyk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H.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Krupicka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M. M. Sysło : Informatyka to podstawa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Z. Makieła, T. Rachwał : Krok w przedsiębiorczość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chemia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Joanna Meszko: Ciekawi świata 1.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geografia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R.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Uliszak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K.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Wiedermann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Oblicza geografii                          (p. podstawowy)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biologia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Beata Jakubik, Renata Szymańska: Biologia podręcznik dla szkół ponadgimnazjalnych zakres podstawowy -Odkrywamy na nowo.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fizyka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>Maria Fiałkowska: Świat fizyki, podręcznik dla szkół ponadgimnazjalnych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religia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 xml:space="preserve">Renata Chrzanowska, Tadeusz </w:t>
            </w:r>
            <w:proofErr w:type="spellStart"/>
            <w:r w:rsidRPr="00C3367D">
              <w:rPr>
                <w:rFonts w:ascii="Times New Roman" w:hAnsi="Times New Roman"/>
                <w:shd w:val="clear" w:color="auto" w:fill="FFFFFF"/>
              </w:rPr>
              <w:t>Panuś</w:t>
            </w:r>
            <w:proofErr w:type="spellEnd"/>
            <w:r w:rsidRPr="00C3367D">
              <w:rPr>
                <w:rFonts w:ascii="Times New Roman" w:hAnsi="Times New Roman"/>
                <w:shd w:val="clear" w:color="auto" w:fill="FFFFFF"/>
              </w:rPr>
              <w:t> :Mocni wiarą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Wydawnictwo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Św. Stanisława</w:t>
            </w:r>
          </w:p>
        </w:tc>
      </w:tr>
    </w:tbl>
    <w:p w:rsidR="00F6387B" w:rsidRPr="00C3367D" w:rsidRDefault="00F6387B" w:rsidP="00F6387B">
      <w:pPr>
        <w:pStyle w:val="Standard"/>
        <w:jc w:val="center"/>
        <w:rPr>
          <w:rFonts w:ascii="Times New Roman" w:hAnsi="Times New Roman"/>
        </w:rPr>
      </w:pPr>
    </w:p>
    <w:p w:rsidR="00F6387B" w:rsidRDefault="00F6387B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F6387B" w:rsidRDefault="00F6387B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F6387B" w:rsidRDefault="008E6C28" w:rsidP="00F6387B">
      <w:pPr>
        <w:pStyle w:val="Standard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lastRenderedPageBreak/>
        <w:t>Klasa 1</w:t>
      </w:r>
      <w:r w:rsidR="00F6387B">
        <w:rPr>
          <w:rFonts w:ascii="Times New Roman" w:hAnsi="Times New Roman"/>
          <w:b/>
          <w:bCs/>
          <w:sz w:val="28"/>
        </w:rPr>
        <w:t xml:space="preserve"> H ( </w:t>
      </w:r>
      <w:r w:rsidR="00F6387B" w:rsidRPr="003536D2">
        <w:rPr>
          <w:rFonts w:ascii="Times New Roman" w:hAnsi="Times New Roman"/>
          <w:bCs/>
          <w:sz w:val="28"/>
        </w:rPr>
        <w:t>geografia, język angielski, język francuski/język niemiecki</w:t>
      </w:r>
      <w:r w:rsidR="00F6387B">
        <w:rPr>
          <w:rFonts w:ascii="Times New Roman" w:hAnsi="Times New Roman"/>
          <w:b/>
          <w:bCs/>
          <w:sz w:val="28"/>
        </w:rPr>
        <w:t xml:space="preserve"> )</w:t>
      </w:r>
    </w:p>
    <w:p w:rsidR="00F6387B" w:rsidRDefault="00F6387B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</w:p>
    <w:tbl>
      <w:tblPr>
        <w:tblW w:w="10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2"/>
        <w:gridCol w:w="5746"/>
        <w:gridCol w:w="2136"/>
      </w:tblGrid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Zajęcia edukacyjne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Tytuł i autor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Wydawnictwo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FF0000"/>
              </w:rPr>
            </w:pPr>
            <w:r w:rsidRPr="00C3367D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NormalnyWeb"/>
              <w:spacing w:before="0" w:after="0"/>
            </w:pPr>
            <w:r w:rsidRPr="00C3367D">
              <w:t>Podręcznik zostanie podany we wrześniu  po przeprowadzeniu testu  określającego  poziom zaawansowania znajomości języka.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A327B1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C3367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N. Drabich, T. Gajownik, B. Sekulski, C. Serzysko: </w:t>
            </w:r>
            <w:proofErr w:type="spellStart"/>
            <w:r w:rsidRPr="00C3367D">
              <w:rPr>
                <w:rFonts w:ascii="Times New Roman" w:hAnsi="Times New Roman"/>
              </w:rPr>
              <w:t>Infos</w:t>
            </w:r>
            <w:proofErr w:type="spellEnd"/>
            <w:r w:rsidRPr="00C3367D">
              <w:rPr>
                <w:rFonts w:ascii="Times New Roman" w:hAnsi="Times New Roman"/>
              </w:rPr>
              <w:t xml:space="preserve"> 2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eastAsia="Book Antiqua" w:hAnsi="Times New Roman"/>
              </w:rPr>
              <w:t xml:space="preserve"> </w:t>
            </w:r>
            <w:r w:rsidRPr="00C3367D">
              <w:rPr>
                <w:rFonts w:ascii="Times New Roman" w:hAnsi="Times New Roman"/>
              </w:rPr>
              <w:t>(podręcznik + ćwiczenia)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Pearson Central Europe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francuski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M. </w:t>
            </w:r>
            <w:proofErr w:type="spellStart"/>
            <w:r w:rsidRPr="00C3367D">
              <w:rPr>
                <w:rFonts w:ascii="Times New Roman" w:hAnsi="Times New Roman"/>
              </w:rPr>
              <w:t>Denyer</w:t>
            </w:r>
            <w:proofErr w:type="spellEnd"/>
            <w:r w:rsidRPr="00C3367D">
              <w:rPr>
                <w:rFonts w:ascii="Times New Roman" w:hAnsi="Times New Roman"/>
              </w:rPr>
              <w:t xml:space="preserve">, A. </w:t>
            </w:r>
            <w:proofErr w:type="spellStart"/>
            <w:r w:rsidRPr="00C3367D">
              <w:rPr>
                <w:rFonts w:ascii="Times New Roman" w:hAnsi="Times New Roman"/>
              </w:rPr>
              <w:t>Garmendia</w:t>
            </w:r>
            <w:proofErr w:type="spellEnd"/>
            <w:r w:rsidRPr="00C3367D">
              <w:rPr>
                <w:rFonts w:ascii="Times New Roman" w:hAnsi="Times New Roman"/>
              </w:rPr>
              <w:t xml:space="preserve">, M-L. </w:t>
            </w:r>
            <w:proofErr w:type="spellStart"/>
            <w:r w:rsidRPr="00C3367D">
              <w:rPr>
                <w:rFonts w:ascii="Times New Roman" w:hAnsi="Times New Roman"/>
              </w:rPr>
              <w:t>Lions-Olivieri</w:t>
            </w:r>
            <w:proofErr w:type="spellEnd"/>
            <w:r w:rsidRPr="00C3367D">
              <w:rPr>
                <w:rFonts w:ascii="Times New Roman" w:hAnsi="Times New Roman"/>
              </w:rPr>
              <w:t xml:space="preserve">: Version </w:t>
            </w:r>
            <w:proofErr w:type="spellStart"/>
            <w:r w:rsidRPr="00C3367D">
              <w:rPr>
                <w:rFonts w:ascii="Times New Roman" w:hAnsi="Times New Roman"/>
              </w:rPr>
              <w:t>originale</w:t>
            </w:r>
            <w:proofErr w:type="spellEnd"/>
            <w:r w:rsidRPr="00C3367D">
              <w:rPr>
                <w:rFonts w:ascii="Times New Roman" w:hAnsi="Times New Roman"/>
              </w:rPr>
              <w:t xml:space="preserve"> cz. 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Wydawnictwo </w:t>
            </w:r>
            <w:proofErr w:type="spellStart"/>
            <w:r w:rsidRPr="00C3367D">
              <w:rPr>
                <w:rFonts w:ascii="Times New Roman" w:hAnsi="Times New Roman"/>
              </w:rPr>
              <w:t>LektorKlett</w:t>
            </w:r>
            <w:proofErr w:type="spellEnd"/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>
              <w:t>Podręcznik zostanie podany we wrześniu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A327B1" w:rsidP="00F6387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historia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Stanisław Roszak, Jarosław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Kłaczkow:Poznać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przeszłość. Wiek XX.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Zbigniew Smutek, Jan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Maleska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Odkrywamy na nowo</w:t>
            </w:r>
            <w:r w:rsidRPr="00C3367D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kulturze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Monika Bokiniec, Barbara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Forysiewicz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Jacek Michałowski, Natalia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Mrozkowiak-Nastrożna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Grzegorz Nazaruk, Magdalena Sacha, Grażyna Świętochowska : Spotkania z kulturą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polski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Dariusz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Chemperek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Adam Kalbarczyk, Katarzyna Olejnik : Nowe zrozumieć tekst-zrozumieć człowieka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matematyka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Świda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: Matematyka – podręcznik do liceów i techników, klasa I,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Oficyna Edukacyjna – Krzysztof Pazdro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informatyka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E. Gurbiel, G.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Hardt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–Olejniczak,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Kołczyk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H.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Krupicka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M. M. Sysło : Informatyka to podstawa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Z. Makieła, T. Rachwał : Krok w przedsiębiorczość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chemia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Joanna Meszko: Ciekawi świata 1.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geografia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R.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Uliszak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K.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Wiedermann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Oblicza geografii                          (p. podstawowy)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biologia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Beata Jakubik, Renata Szymańska: Biologia podręcznik dla szkół ponadgimnazjalnych zakres podstawowy -Odkrywamy na nowo.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fizyka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>Maria Fiałkowska: Świat fizyki, podręcznik dla szkół ponadgimnazjalnych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religia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 xml:space="preserve">Renata Chrzanowska, Tadeusz </w:t>
            </w:r>
            <w:proofErr w:type="spellStart"/>
            <w:r w:rsidRPr="00C3367D">
              <w:rPr>
                <w:rFonts w:ascii="Times New Roman" w:hAnsi="Times New Roman"/>
                <w:shd w:val="clear" w:color="auto" w:fill="FFFFFF"/>
              </w:rPr>
              <w:t>Panuś</w:t>
            </w:r>
            <w:proofErr w:type="spellEnd"/>
            <w:r w:rsidRPr="00C3367D">
              <w:rPr>
                <w:rFonts w:ascii="Times New Roman" w:hAnsi="Times New Roman"/>
                <w:shd w:val="clear" w:color="auto" w:fill="FFFFFF"/>
              </w:rPr>
              <w:t> :Mocni wiarą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Wydawnictwo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Św. Stanisława</w:t>
            </w:r>
          </w:p>
        </w:tc>
      </w:tr>
    </w:tbl>
    <w:p w:rsidR="00F6387B" w:rsidRPr="00C3367D" w:rsidRDefault="00F6387B" w:rsidP="00F6387B">
      <w:pPr>
        <w:pStyle w:val="NormalnyWeb"/>
        <w:spacing w:before="0" w:after="0"/>
        <w:rPr>
          <w:color w:val="FF0000"/>
        </w:rPr>
      </w:pPr>
    </w:p>
    <w:p w:rsidR="00F6387B" w:rsidRDefault="00F6387B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F6387B" w:rsidRDefault="00F6387B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F6387B" w:rsidRDefault="008E6C28" w:rsidP="00F6387B">
      <w:pPr>
        <w:pStyle w:val="Standard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Klasa 1 I</w:t>
      </w:r>
      <w:r w:rsidR="00F6387B">
        <w:rPr>
          <w:rFonts w:ascii="Times New Roman" w:hAnsi="Times New Roman"/>
          <w:b/>
          <w:bCs/>
          <w:sz w:val="28"/>
        </w:rPr>
        <w:t xml:space="preserve"> ( </w:t>
      </w:r>
      <w:r w:rsidR="00F6387B" w:rsidRPr="003536D2">
        <w:rPr>
          <w:rFonts w:ascii="Times New Roman" w:hAnsi="Times New Roman"/>
          <w:bCs/>
          <w:sz w:val="28"/>
        </w:rPr>
        <w:t>historia, język polski, język angielski</w:t>
      </w:r>
      <w:r w:rsidR="00F6387B">
        <w:rPr>
          <w:rFonts w:ascii="Times New Roman" w:hAnsi="Times New Roman"/>
          <w:b/>
          <w:bCs/>
          <w:sz w:val="28"/>
        </w:rPr>
        <w:t xml:space="preserve"> )</w:t>
      </w:r>
    </w:p>
    <w:p w:rsidR="002769C6" w:rsidRDefault="002769C6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</w:p>
    <w:tbl>
      <w:tblPr>
        <w:tblW w:w="101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3"/>
        <w:gridCol w:w="5965"/>
        <w:gridCol w:w="2136"/>
      </w:tblGrid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Zajęcia edukacyjne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Tytuł i autor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Wydawnictwo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FF0000"/>
              </w:rPr>
            </w:pPr>
            <w:r w:rsidRPr="00C3367D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NormalnyWeb"/>
              <w:spacing w:before="0" w:after="0"/>
            </w:pPr>
            <w:r w:rsidRPr="00C3367D">
              <w:t>Podręcznik zostanie podany we wrześniu  po przeprowadzeniu testu  określającego  poziom zaawansowania znajomości języka.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A327B1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C3367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N. Drabich, T. Gajownik, B. Sekulski, C. Serzysko: </w:t>
            </w:r>
            <w:proofErr w:type="spellStart"/>
            <w:r w:rsidRPr="00C3367D">
              <w:rPr>
                <w:rFonts w:ascii="Times New Roman" w:hAnsi="Times New Roman"/>
              </w:rPr>
              <w:t>Infos</w:t>
            </w:r>
            <w:proofErr w:type="spellEnd"/>
            <w:r w:rsidRPr="00C3367D">
              <w:rPr>
                <w:rFonts w:ascii="Times New Roman" w:hAnsi="Times New Roman"/>
              </w:rPr>
              <w:t xml:space="preserve"> 2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eastAsia="Book Antiqua" w:hAnsi="Times New Roman"/>
              </w:rPr>
              <w:t xml:space="preserve"> </w:t>
            </w:r>
            <w:r w:rsidRPr="00C3367D">
              <w:rPr>
                <w:rFonts w:ascii="Times New Roman" w:hAnsi="Times New Roman"/>
              </w:rPr>
              <w:t>(podręcznik + ćwiczenia)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Pearson Central Europe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francuski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M. </w:t>
            </w:r>
            <w:proofErr w:type="spellStart"/>
            <w:r w:rsidRPr="00C3367D">
              <w:rPr>
                <w:rFonts w:ascii="Times New Roman" w:hAnsi="Times New Roman"/>
              </w:rPr>
              <w:t>Denyer</w:t>
            </w:r>
            <w:proofErr w:type="spellEnd"/>
            <w:r w:rsidRPr="00C3367D">
              <w:rPr>
                <w:rFonts w:ascii="Times New Roman" w:hAnsi="Times New Roman"/>
              </w:rPr>
              <w:t xml:space="preserve">, A. </w:t>
            </w:r>
            <w:proofErr w:type="spellStart"/>
            <w:r w:rsidRPr="00C3367D">
              <w:rPr>
                <w:rFonts w:ascii="Times New Roman" w:hAnsi="Times New Roman"/>
              </w:rPr>
              <w:t>Garmendia</w:t>
            </w:r>
            <w:proofErr w:type="spellEnd"/>
            <w:r w:rsidRPr="00C3367D">
              <w:rPr>
                <w:rFonts w:ascii="Times New Roman" w:hAnsi="Times New Roman"/>
              </w:rPr>
              <w:t xml:space="preserve">, M-L. </w:t>
            </w:r>
            <w:proofErr w:type="spellStart"/>
            <w:r w:rsidRPr="00C3367D">
              <w:rPr>
                <w:rFonts w:ascii="Times New Roman" w:hAnsi="Times New Roman"/>
              </w:rPr>
              <w:t>Lions-Olivieri</w:t>
            </w:r>
            <w:proofErr w:type="spellEnd"/>
            <w:r w:rsidRPr="00C3367D">
              <w:rPr>
                <w:rFonts w:ascii="Times New Roman" w:hAnsi="Times New Roman"/>
              </w:rPr>
              <w:t xml:space="preserve">: Version </w:t>
            </w:r>
            <w:proofErr w:type="spellStart"/>
            <w:r w:rsidRPr="00C3367D">
              <w:rPr>
                <w:rFonts w:ascii="Times New Roman" w:hAnsi="Times New Roman"/>
              </w:rPr>
              <w:t>originale</w:t>
            </w:r>
            <w:proofErr w:type="spellEnd"/>
            <w:r w:rsidRPr="00C3367D">
              <w:rPr>
                <w:rFonts w:ascii="Times New Roman" w:hAnsi="Times New Roman"/>
              </w:rPr>
              <w:t xml:space="preserve"> cz. 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Wydawnictwo </w:t>
            </w:r>
            <w:proofErr w:type="spellStart"/>
            <w:r w:rsidRPr="00C3367D">
              <w:rPr>
                <w:rFonts w:ascii="Times New Roman" w:hAnsi="Times New Roman"/>
              </w:rPr>
              <w:t>LektorKlett</w:t>
            </w:r>
            <w:proofErr w:type="spellEnd"/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>
              <w:t>Podręcznik zostanie podany we wrześniu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A327B1" w:rsidP="00F6387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historia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Stanisław Roszak, Jarosław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Kłaczkow:Poznać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przeszłość. Wiek XX.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Zbigniew Smutek, Jan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Maleska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Odkrywamy na nowo</w:t>
            </w:r>
            <w:r w:rsidRPr="00C3367D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kulturze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Monika Bokiniec, Barbara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Forysiewicz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Jacek Michałowski, Natalia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Mrozkowiak-Nastrożna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Grzegorz Nazaruk, Magdalena Sacha, Grażyna Świętochowska : Spotkania z kulturą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polski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Dariusz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Chemperek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Adam Kalbarczyk, Katarzyna Olejnik : Nowe zrozumieć tekst-zrozumieć człowieka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matematyka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Świda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: Matematyka – podręcznik do liceów i techników, klasa I,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Oficyna Edukacyjna – Krzysztof Pazdro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informatyka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E. Gurbiel, G.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Hardt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–Olejniczak,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Kołczyk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H.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Krupicka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M. M. Sysło : Informatyka to podstawa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Z. Makieła, T. Rachwał : Krok w przedsiębiorczość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chemia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Joanna Meszko: Ciekawi świata 1.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geografia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R.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Uliszak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K.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Wiedermann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Oblicza geografii                          (p. podstawowy)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biologia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Beata Jakubik, Renata Szymańska: Biologia podręcznik dla szkół ponadgimnazjalnych zakres podstawowy -Odkrywamy na nowo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fizyka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>Maria Fiałkowska: Świat fizyki, podręcznik dla szkół ponadgimnazjalnych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religia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 xml:space="preserve">Renata Chrzanowska, Tadeusz </w:t>
            </w:r>
            <w:proofErr w:type="spellStart"/>
            <w:r w:rsidRPr="00C3367D">
              <w:rPr>
                <w:rFonts w:ascii="Times New Roman" w:hAnsi="Times New Roman"/>
                <w:shd w:val="clear" w:color="auto" w:fill="FFFFFF"/>
              </w:rPr>
              <w:t>Panuś</w:t>
            </w:r>
            <w:proofErr w:type="spellEnd"/>
            <w:r w:rsidRPr="00C3367D">
              <w:rPr>
                <w:rFonts w:ascii="Times New Roman" w:hAnsi="Times New Roman"/>
                <w:shd w:val="clear" w:color="auto" w:fill="FFFFFF"/>
              </w:rPr>
              <w:t> :Mocni wiarą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Wydawnictwo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Św. Stanisława</w:t>
            </w:r>
          </w:p>
        </w:tc>
      </w:tr>
    </w:tbl>
    <w:p w:rsidR="00F6387B" w:rsidRPr="00C3367D" w:rsidRDefault="00F6387B" w:rsidP="00F6387B">
      <w:pPr>
        <w:pStyle w:val="Standard"/>
        <w:jc w:val="center"/>
        <w:rPr>
          <w:rFonts w:ascii="Times New Roman" w:hAnsi="Times New Roman"/>
        </w:rPr>
      </w:pPr>
    </w:p>
    <w:p w:rsidR="00F6387B" w:rsidRPr="00C3367D" w:rsidRDefault="00F6387B" w:rsidP="00F6387B">
      <w:pPr>
        <w:pStyle w:val="Standard"/>
        <w:jc w:val="center"/>
        <w:rPr>
          <w:rFonts w:ascii="Times New Roman" w:hAnsi="Times New Roman"/>
        </w:rPr>
      </w:pPr>
    </w:p>
    <w:p w:rsidR="00F6387B" w:rsidRPr="00C3367D" w:rsidRDefault="00F6387B" w:rsidP="00F6387B">
      <w:pPr>
        <w:pStyle w:val="Standard"/>
        <w:jc w:val="center"/>
        <w:rPr>
          <w:rFonts w:ascii="Times New Roman" w:hAnsi="Times New Roman"/>
        </w:rPr>
      </w:pPr>
    </w:p>
    <w:p w:rsidR="00F6387B" w:rsidRDefault="00F6387B" w:rsidP="00F6387B">
      <w:pPr>
        <w:pStyle w:val="Standard"/>
        <w:jc w:val="center"/>
        <w:rPr>
          <w:rFonts w:ascii="Book Antiqua" w:hAnsi="Book Antiqua" w:cs="Book Antiqua"/>
          <w:sz w:val="21"/>
          <w:szCs w:val="21"/>
        </w:rPr>
      </w:pPr>
    </w:p>
    <w:p w:rsidR="00F6387B" w:rsidRDefault="00F6387B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CC6540" w:rsidRDefault="00CC6540" w:rsidP="00F6387B">
      <w:pPr>
        <w:pStyle w:val="Standard"/>
        <w:rPr>
          <w:rFonts w:ascii="Book Antiqua" w:hAnsi="Book Antiqua" w:cs="Book Antiqua"/>
          <w:sz w:val="21"/>
          <w:szCs w:val="21"/>
        </w:rPr>
      </w:pP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Klasa</w:t>
      </w:r>
      <w:r w:rsidR="008E6C28">
        <w:rPr>
          <w:rFonts w:ascii="Times New Roman" w:hAnsi="Times New Roman"/>
          <w:b/>
          <w:bCs/>
          <w:sz w:val="28"/>
        </w:rPr>
        <w:t xml:space="preserve"> 1 </w:t>
      </w:r>
      <w:r>
        <w:rPr>
          <w:rFonts w:ascii="Times New Roman" w:hAnsi="Times New Roman"/>
          <w:b/>
          <w:bCs/>
          <w:sz w:val="28"/>
        </w:rPr>
        <w:t xml:space="preserve">J ( </w:t>
      </w:r>
      <w:r w:rsidRPr="003536D2">
        <w:rPr>
          <w:rFonts w:ascii="Times New Roman" w:hAnsi="Times New Roman"/>
          <w:bCs/>
          <w:sz w:val="28"/>
        </w:rPr>
        <w:t>biologia, chemia</w:t>
      </w:r>
      <w:r>
        <w:rPr>
          <w:rFonts w:ascii="Times New Roman" w:hAnsi="Times New Roman"/>
          <w:b/>
          <w:bCs/>
          <w:sz w:val="28"/>
        </w:rPr>
        <w:t xml:space="preserve"> )</w:t>
      </w:r>
    </w:p>
    <w:p w:rsidR="002769C6" w:rsidRPr="009847EE" w:rsidRDefault="002769C6" w:rsidP="00F6387B">
      <w:pPr>
        <w:pStyle w:val="Standard"/>
        <w:rPr>
          <w:rFonts w:ascii="Times New Roman" w:hAnsi="Times New Roman"/>
          <w:b/>
          <w:bCs/>
          <w:sz w:val="28"/>
        </w:rPr>
      </w:pPr>
    </w:p>
    <w:p w:rsidR="00F6387B" w:rsidRDefault="00F6387B" w:rsidP="00F6387B">
      <w:pPr>
        <w:pStyle w:val="Standard"/>
        <w:rPr>
          <w:rFonts w:ascii="Times New Roman" w:hAnsi="Times New Roman"/>
          <w:b/>
          <w:bCs/>
          <w:sz w:val="28"/>
        </w:rPr>
      </w:pPr>
    </w:p>
    <w:tbl>
      <w:tblPr>
        <w:tblW w:w="100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1"/>
        <w:gridCol w:w="5887"/>
        <w:gridCol w:w="2136"/>
      </w:tblGrid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Zajęcia edukacyjne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Tytuł i autor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87B" w:rsidRPr="00C3367D" w:rsidRDefault="00F6387B" w:rsidP="00F6387B">
            <w:pPr>
              <w:pStyle w:val="Standard"/>
              <w:jc w:val="center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Wydawnictwo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FF0000"/>
              </w:rPr>
            </w:pPr>
            <w:r w:rsidRPr="00C3367D">
              <w:rPr>
                <w:rFonts w:ascii="Times New Roman" w:hAnsi="Times New Roman"/>
              </w:rPr>
              <w:t>język angielski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NormalnyWeb"/>
              <w:spacing w:before="0" w:after="0"/>
            </w:pPr>
            <w:r w:rsidRPr="00C3367D">
              <w:t>Podręcznik zostanie podany we wrześniu  po przeprowadzeniu testu  określającego  poziom zaawansowania znajomości języka.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A327B1">
            <w:pPr>
              <w:pStyle w:val="Standard"/>
              <w:rPr>
                <w:rFonts w:ascii="Times New Roman" w:hAnsi="Times New Roman"/>
                <w:lang w:val="en-US"/>
              </w:rPr>
            </w:pPr>
            <w:r w:rsidRPr="00C3367D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 xml:space="preserve">N. Drabich, T. Gajownik, B. Sekulski, C. Serzysko: </w:t>
            </w:r>
            <w:proofErr w:type="spellStart"/>
            <w:r w:rsidRPr="00C3367D">
              <w:rPr>
                <w:rFonts w:ascii="Times New Roman" w:hAnsi="Times New Roman"/>
              </w:rPr>
              <w:t>Infos</w:t>
            </w:r>
            <w:proofErr w:type="spellEnd"/>
            <w:r w:rsidRPr="00C3367D">
              <w:rPr>
                <w:rFonts w:ascii="Times New Roman" w:hAnsi="Times New Roman"/>
              </w:rPr>
              <w:t xml:space="preserve"> 2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eastAsia="Book Antiqua" w:hAnsi="Times New Roman"/>
              </w:rPr>
              <w:t xml:space="preserve"> </w:t>
            </w:r>
            <w:r w:rsidRPr="00C3367D">
              <w:rPr>
                <w:rFonts w:ascii="Times New Roman" w:hAnsi="Times New Roman"/>
              </w:rPr>
              <w:t>(podręcznik + ćwiczenia)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Pearson Central Europe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>
              <w:t>Podręcznik zostanie podany we wrześniu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A327B1" w:rsidP="00F6387B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historia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Stanisław Roszak, Jarosław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Kłaczkow:Poznać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przeszłość. Wiek XX.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Zbigniew Smutek, Jan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Maleska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Odkrywamy na nowo</w:t>
            </w:r>
            <w:r w:rsidRPr="00C3367D">
              <w:rPr>
                <w:rFonts w:ascii="Times New Roman" w:hAnsi="Times New Roman"/>
                <w:color w:val="222222"/>
              </w:rPr>
              <w:br/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wiedza o kulturze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Monika Bokiniec, Barbara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Forysiewicz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Jacek Michałowski, Natalia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Mrozkowiak-Nastrożna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Grzegorz Nazaruk, Magdalena Sacha, Grażyna Świętochowska : Spotkania z kulturą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język polski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Dariusz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Chemperek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Adam Kalbarczyk, Katarzyna Olejnik : Nowe zrozumieć tekst-zrozumieć człowieka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matematyka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M.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Kurczab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Świda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: Matematyka – podręcznik do liceów i techników, klasa I, zakres podstawowy.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Oficyna Edukacyjna – Krzysztof Pazdro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informatyka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E. Gurbiel, G.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Hardt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 –Olejniczak, E.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Kołczyk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H.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Krupicka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, M. M. Sysło : Informatyka to podstawa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Z. Makieła, T. Rachwał : Krok w przedsiębiorczość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chemia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Joanna Meszko: Ciekawi świata 1.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geografia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R.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Uliszak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 xml:space="preserve">, K. </w:t>
            </w:r>
            <w:proofErr w:type="spellStart"/>
            <w:r w:rsidRPr="00C3367D">
              <w:rPr>
                <w:rFonts w:ascii="Times New Roman" w:hAnsi="Times New Roman"/>
                <w:color w:val="222222"/>
              </w:rPr>
              <w:t>Wiedermann</w:t>
            </w:r>
            <w:proofErr w:type="spellEnd"/>
            <w:r w:rsidRPr="00C3367D">
              <w:rPr>
                <w:rFonts w:ascii="Times New Roman" w:hAnsi="Times New Roman"/>
                <w:color w:val="222222"/>
              </w:rPr>
              <w:t> : Oblicza geografii                          (p. podstawowy)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biologia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Beata Jakubik, Renata Szymańska: Biologia podręcznik dla szkół ponadgimnazjalnych zakres podstawowy -Odkrywamy na nowo.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Marek Guzik, Ewa Jastrzębska, Ryszard Kozik:   Biologia na czasie 1 - podręcznik dla szkół ponadgimnazjalnych zakres rozszerzony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Operon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 xml:space="preserve"> Nowa Era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fizyka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>Maria Fiałkowska: Świat fizyki, podręcznik dla szkół ponadgimnazjalnych zakres podstawowy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WSiP</w:t>
            </w:r>
          </w:p>
        </w:tc>
      </w:tr>
      <w:tr w:rsidR="00F6387B" w:rsidRPr="00C3367D" w:rsidTr="00F6387B">
        <w:trPr>
          <w:jc w:val="center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</w:rPr>
            </w:pPr>
            <w:r w:rsidRPr="00C3367D">
              <w:rPr>
                <w:rFonts w:ascii="Times New Roman" w:hAnsi="Times New Roman"/>
              </w:rPr>
              <w:t>religia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shd w:val="clear" w:color="auto" w:fill="FFFFFF"/>
              </w:rPr>
            </w:pPr>
            <w:r w:rsidRPr="00C3367D">
              <w:rPr>
                <w:rFonts w:ascii="Times New Roman" w:hAnsi="Times New Roman"/>
                <w:shd w:val="clear" w:color="auto" w:fill="FFFFFF"/>
              </w:rPr>
              <w:t xml:space="preserve">Renata Chrzanowska, Tadeusz </w:t>
            </w:r>
            <w:proofErr w:type="spellStart"/>
            <w:r w:rsidRPr="00C3367D">
              <w:rPr>
                <w:rFonts w:ascii="Times New Roman" w:hAnsi="Times New Roman"/>
                <w:shd w:val="clear" w:color="auto" w:fill="FFFFFF"/>
              </w:rPr>
              <w:t>Panuś</w:t>
            </w:r>
            <w:proofErr w:type="spellEnd"/>
            <w:r w:rsidRPr="00C3367D">
              <w:rPr>
                <w:rFonts w:ascii="Times New Roman" w:hAnsi="Times New Roman"/>
                <w:shd w:val="clear" w:color="auto" w:fill="FFFFFF"/>
              </w:rPr>
              <w:t> :Mocni wiarą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Wydawnictwo</w:t>
            </w:r>
          </w:p>
          <w:p w:rsidR="00F6387B" w:rsidRPr="00C3367D" w:rsidRDefault="00F6387B" w:rsidP="00F6387B">
            <w:pPr>
              <w:pStyle w:val="Standard"/>
              <w:rPr>
                <w:rFonts w:ascii="Times New Roman" w:hAnsi="Times New Roman"/>
                <w:color w:val="222222"/>
              </w:rPr>
            </w:pPr>
            <w:r w:rsidRPr="00C3367D">
              <w:rPr>
                <w:rFonts w:ascii="Times New Roman" w:hAnsi="Times New Roman"/>
                <w:color w:val="222222"/>
              </w:rPr>
              <w:t>Św. Stanisława</w:t>
            </w:r>
          </w:p>
        </w:tc>
      </w:tr>
    </w:tbl>
    <w:p w:rsidR="00F6387B" w:rsidRPr="00C3367D" w:rsidRDefault="00F6387B" w:rsidP="00F6387B"/>
    <w:sectPr w:rsidR="00F6387B" w:rsidRPr="00C3367D" w:rsidSect="00E34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44A53"/>
    <w:multiLevelType w:val="hybridMultilevel"/>
    <w:tmpl w:val="AB00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6A"/>
    <w:rsid w:val="002769C6"/>
    <w:rsid w:val="008E6C28"/>
    <w:rsid w:val="009D616A"/>
    <w:rsid w:val="00A327B1"/>
    <w:rsid w:val="00B00027"/>
    <w:rsid w:val="00CC6540"/>
    <w:rsid w:val="00E34EB9"/>
    <w:rsid w:val="00EC21B2"/>
    <w:rsid w:val="00F6387B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28940"/>
  <w15:docId w15:val="{F331699D-4AD9-4951-B5BA-2A42A6F3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16A"/>
    <w:pPr>
      <w:ind w:left="720"/>
      <w:contextualSpacing/>
    </w:pPr>
  </w:style>
  <w:style w:type="paragraph" w:customStyle="1" w:styleId="Standard">
    <w:name w:val="Standard"/>
    <w:rsid w:val="00F6387B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Times New Roman"/>
      <w:kern w:val="3"/>
      <w:sz w:val="24"/>
      <w:szCs w:val="24"/>
      <w:lang w:eastAsia="zh-CN"/>
    </w:rPr>
  </w:style>
  <w:style w:type="paragraph" w:styleId="NormalnyWeb">
    <w:name w:val="Normal (Web)"/>
    <w:basedOn w:val="Standard"/>
    <w:semiHidden/>
    <w:rsid w:val="00F6387B"/>
    <w:pPr>
      <w:spacing w:before="280" w:after="280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F6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1348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3</cp:revision>
  <dcterms:created xsi:type="dcterms:W3CDTF">2019-06-28T08:07:00Z</dcterms:created>
  <dcterms:modified xsi:type="dcterms:W3CDTF">2019-06-28T15:00:00Z</dcterms:modified>
</cp:coreProperties>
</file>